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4A7DE" w14:textId="77777777" w:rsidR="00F91425" w:rsidRPr="00F91425" w:rsidRDefault="00F91425" w:rsidP="00F91425">
      <w:pPr>
        <w:spacing w:line="240" w:lineRule="auto"/>
        <w:jc w:val="right"/>
        <w:rPr>
          <w:rFonts w:ascii="Corbel" w:hAnsi="Corbel"/>
          <w:bCs/>
          <w:i/>
        </w:rPr>
      </w:pPr>
      <w:r w:rsidRPr="00F91425">
        <w:rPr>
          <w:rFonts w:ascii="Corbel" w:hAnsi="Corbel"/>
          <w:b/>
          <w:bCs/>
          <w:i/>
        </w:rPr>
        <w:tab/>
      </w:r>
      <w:r w:rsidRPr="00F91425">
        <w:rPr>
          <w:rFonts w:ascii="Corbel" w:hAnsi="Corbel"/>
          <w:b/>
          <w:bCs/>
          <w:i/>
        </w:rPr>
        <w:tab/>
      </w:r>
      <w:r w:rsidRPr="00F91425">
        <w:rPr>
          <w:rFonts w:ascii="Corbel" w:hAnsi="Corbel"/>
          <w:b/>
          <w:bCs/>
          <w:i/>
        </w:rPr>
        <w:tab/>
      </w:r>
      <w:r w:rsidRPr="00F91425">
        <w:rPr>
          <w:rFonts w:ascii="Corbel" w:hAnsi="Corbel"/>
          <w:b/>
          <w:bCs/>
          <w:i/>
        </w:rPr>
        <w:tab/>
      </w:r>
      <w:r w:rsidRPr="00F91425">
        <w:rPr>
          <w:rFonts w:ascii="Corbel" w:hAnsi="Corbel"/>
          <w:b/>
          <w:bCs/>
          <w:i/>
        </w:rPr>
        <w:tab/>
      </w:r>
      <w:r w:rsidRPr="00F91425">
        <w:rPr>
          <w:rFonts w:ascii="Corbel" w:hAnsi="Corbel"/>
          <w:b/>
          <w:bCs/>
          <w:i/>
        </w:rPr>
        <w:tab/>
      </w:r>
      <w:r w:rsidRPr="00F91425">
        <w:rPr>
          <w:rFonts w:ascii="Corbel" w:hAnsi="Corbel"/>
          <w:bCs/>
          <w:i/>
        </w:rPr>
        <w:t>Załącznik nr 1.5 do Zarządzenia Rektora UR  nr 61/2025</w:t>
      </w:r>
    </w:p>
    <w:p w14:paraId="7FD2117F" w14:textId="77777777" w:rsidR="00F91425" w:rsidRPr="00E960BB" w:rsidRDefault="00F91425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0C5A42F" w14:textId="628A7549" w:rsidR="0085747A" w:rsidRPr="009C54AE" w:rsidRDefault="007162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6063023A">
        <w:rPr>
          <w:rFonts w:ascii="Corbel" w:hAnsi="Corbel"/>
          <w:b/>
          <w:bCs/>
          <w:smallCaps/>
          <w:sz w:val="24"/>
          <w:szCs w:val="24"/>
        </w:rPr>
        <w:t>dotyczy cyklu kształceni</w:t>
      </w:r>
      <w:r w:rsidRPr="00B86DA2">
        <w:rPr>
          <w:rFonts w:ascii="Corbel" w:hAnsi="Corbel"/>
          <w:b/>
          <w:bCs/>
          <w:smallCaps/>
          <w:sz w:val="24"/>
          <w:szCs w:val="24"/>
        </w:rPr>
        <w:t>a</w:t>
      </w:r>
      <w:r w:rsidR="0085747A" w:rsidRPr="00B86DA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7259FA">
        <w:rPr>
          <w:rFonts w:ascii="Corbel" w:hAnsi="Corbel"/>
          <w:iCs/>
          <w:smallCaps/>
          <w:sz w:val="24"/>
          <w:szCs w:val="24"/>
        </w:rPr>
        <w:t>202</w:t>
      </w:r>
      <w:r w:rsidR="00D505EA">
        <w:rPr>
          <w:rFonts w:ascii="Corbel" w:hAnsi="Corbel"/>
          <w:iCs/>
          <w:smallCaps/>
          <w:sz w:val="24"/>
          <w:szCs w:val="24"/>
        </w:rPr>
        <w:t>5</w:t>
      </w:r>
      <w:r w:rsidR="007259FA">
        <w:rPr>
          <w:rFonts w:ascii="Corbel" w:hAnsi="Corbel"/>
          <w:iCs/>
          <w:smallCaps/>
          <w:sz w:val="24"/>
          <w:szCs w:val="24"/>
        </w:rPr>
        <w:t>-202</w:t>
      </w:r>
      <w:r w:rsidR="00D505EA">
        <w:rPr>
          <w:rFonts w:ascii="Corbel" w:hAnsi="Corbel"/>
          <w:iCs/>
          <w:smallCaps/>
          <w:sz w:val="24"/>
          <w:szCs w:val="24"/>
        </w:rPr>
        <w:t>8</w:t>
      </w:r>
    </w:p>
    <w:p w14:paraId="2A94F79A" w14:textId="6CF89FC9" w:rsidR="001075BD" w:rsidRDefault="001075BD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  <w:r w:rsidRPr="6063023A">
        <w:rPr>
          <w:rFonts w:ascii="Corbel" w:hAnsi="Corbel"/>
          <w:sz w:val="20"/>
          <w:szCs w:val="20"/>
        </w:rPr>
        <w:t>Rok akademicki: 202</w:t>
      </w:r>
      <w:r w:rsidR="00D505EA">
        <w:rPr>
          <w:rFonts w:ascii="Corbel" w:hAnsi="Corbel"/>
          <w:sz w:val="20"/>
          <w:szCs w:val="20"/>
        </w:rPr>
        <w:t>7</w:t>
      </w:r>
      <w:r w:rsidRPr="6063023A">
        <w:rPr>
          <w:rFonts w:ascii="Corbel" w:hAnsi="Corbel"/>
          <w:sz w:val="20"/>
          <w:szCs w:val="20"/>
        </w:rPr>
        <w:t>/20</w:t>
      </w:r>
      <w:r w:rsidR="00AC1B31">
        <w:rPr>
          <w:rFonts w:ascii="Corbel" w:hAnsi="Corbel"/>
          <w:sz w:val="20"/>
          <w:szCs w:val="20"/>
        </w:rPr>
        <w:t>2</w:t>
      </w:r>
      <w:r w:rsidR="00D505EA">
        <w:rPr>
          <w:rFonts w:ascii="Corbel" w:hAnsi="Corbel"/>
          <w:sz w:val="20"/>
          <w:szCs w:val="20"/>
        </w:rPr>
        <w:t>8</w:t>
      </w:r>
    </w:p>
    <w:p w14:paraId="5521D3CF" w14:textId="77777777" w:rsidR="00605D13" w:rsidRPr="002345B8" w:rsidRDefault="00605D13" w:rsidP="6063023A">
      <w:pPr>
        <w:spacing w:after="0" w:line="240" w:lineRule="auto"/>
        <w:ind w:left="708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B819C8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F2231D" w:rsidP="008324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 biznesowych</w:t>
            </w:r>
          </w:p>
        </w:tc>
      </w:tr>
      <w:tr w:rsidR="0085747A" w:rsidRPr="00D90937" w14:paraId="15F6CFF7" w14:textId="77777777" w:rsidTr="00B819C8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9F67D01" w14:textId="73B6E629" w:rsidR="0085747A" w:rsidRPr="00B81DE0" w:rsidRDefault="00B81DE0" w:rsidP="007B50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81DE0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B81DE0">
              <w:rPr>
                <w:rFonts w:ascii="Corbel" w:hAnsi="Corbel"/>
                <w:b w:val="0"/>
                <w:sz w:val="24"/>
                <w:szCs w:val="24"/>
              </w:rPr>
              <w:t>/I/</w:t>
            </w:r>
            <w:proofErr w:type="spellStart"/>
            <w:r w:rsidR="007B5090">
              <w:rPr>
                <w:rFonts w:ascii="Corbel" w:hAnsi="Corbel"/>
                <w:b w:val="0"/>
                <w:sz w:val="24"/>
                <w:szCs w:val="24"/>
              </w:rPr>
              <w:t>FiC</w:t>
            </w:r>
            <w:proofErr w:type="spellEnd"/>
            <w:r w:rsidRPr="00B81DE0">
              <w:rPr>
                <w:rFonts w:ascii="Corbel" w:hAnsi="Corbel"/>
                <w:b w:val="0"/>
                <w:sz w:val="24"/>
                <w:szCs w:val="24"/>
              </w:rPr>
              <w:t>/C-1.</w:t>
            </w:r>
            <w:r w:rsidR="00356B7C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B81DE0">
              <w:rPr>
                <w:rFonts w:ascii="Corbel" w:hAnsi="Corbel"/>
                <w:b w:val="0"/>
                <w:sz w:val="24"/>
                <w:szCs w:val="24"/>
              </w:rPr>
              <w:t>a </w:t>
            </w:r>
          </w:p>
        </w:tc>
      </w:tr>
      <w:tr w:rsidR="00FD6A6B" w:rsidRPr="009C54AE" w14:paraId="4E2F8C33" w14:textId="77777777" w:rsidTr="00B819C8">
        <w:tc>
          <w:tcPr>
            <w:tcW w:w="2694" w:type="dxa"/>
            <w:vAlign w:val="center"/>
          </w:tcPr>
          <w:p w14:paraId="19552E28" w14:textId="77777777" w:rsidR="00FD6A6B" w:rsidRPr="009C54AE" w:rsidRDefault="00FD6A6B" w:rsidP="001423F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1A9CF8DD" w:rsidR="00FD6A6B" w:rsidRPr="009C54AE" w:rsidRDefault="00280B9F" w:rsidP="001423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400C84C2" w14:textId="77777777" w:rsidTr="00B819C8">
        <w:tc>
          <w:tcPr>
            <w:tcW w:w="2694" w:type="dxa"/>
            <w:vAlign w:val="center"/>
          </w:tcPr>
          <w:p w14:paraId="0A39E105" w14:textId="77777777" w:rsidR="0085747A" w:rsidRPr="002623F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391283" w14:textId="1A22B8E2" w:rsidR="0085747A" w:rsidRPr="00C400F8" w:rsidRDefault="00280B9F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  <w:r w:rsidR="00C400F8" w:rsidRPr="00C400F8">
              <w:rPr>
                <w:rFonts w:ascii="Corbel" w:hAnsi="Corbel"/>
                <w:b w:val="0"/>
                <w:sz w:val="24"/>
                <w:szCs w:val="24"/>
              </w:rPr>
              <w:t> </w:t>
            </w:r>
          </w:p>
        </w:tc>
      </w:tr>
      <w:tr w:rsidR="00C31C76" w:rsidRPr="009C54AE" w14:paraId="25B7116A" w14:textId="77777777" w:rsidTr="00B819C8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B4CEB62" w14:textId="77777777" w:rsidR="00C31C76" w:rsidRPr="009C54AE" w:rsidRDefault="00DD332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C31C76" w:rsidRPr="009C54AE" w14:paraId="55B6FB47" w14:textId="77777777" w:rsidTr="00B819C8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282CE761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C31C76" w:rsidRPr="009C54AE" w14:paraId="51B60F1E" w14:textId="77777777" w:rsidTr="00B819C8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B819C8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C31C76" w:rsidRPr="009C54AE" w:rsidRDefault="0088030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CC448A" w14:textId="77777777" w:rsidTr="00B819C8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6F09C396" w:rsidR="00C31C76" w:rsidRPr="009C54AE" w:rsidRDefault="00D1172B" w:rsidP="00280B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280B9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1C76" w:rsidRPr="009C54AE" w14:paraId="4EF5A69F" w14:textId="77777777" w:rsidTr="00B819C8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B819C8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BFD634D" w:rsidR="00C31C76" w:rsidRPr="009C54AE" w:rsidRDefault="00996FAA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B819C8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622CD9F4" w:rsidR="00C31C76" w:rsidRPr="007E5EDB" w:rsidRDefault="00996FAA" w:rsidP="008B4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 hab. </w:t>
            </w:r>
            <w:proofErr w:type="spellStart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  <w:tr w:rsidR="00C31C76" w:rsidRPr="009C54AE" w14:paraId="4C4F1494" w14:textId="77777777" w:rsidTr="00B819C8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6BC9B160" w:rsidR="00C31C76" w:rsidRPr="007E5EDB" w:rsidRDefault="00996FAA" w:rsidP="00D117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r hab. </w:t>
            </w:r>
            <w:proofErr w:type="spellStart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inż</w:t>
            </w:r>
            <w:proofErr w:type="spellEnd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. Roman </w:t>
            </w:r>
            <w:proofErr w:type="spellStart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Chorób</w:t>
            </w:r>
            <w:proofErr w:type="spellEnd"/>
            <w:r w:rsidR="007E5EDB" w:rsidRPr="007E5EDB">
              <w:rPr>
                <w:rFonts w:ascii="Corbel" w:hAnsi="Corbel"/>
                <w:b w:val="0"/>
                <w:sz w:val="24"/>
                <w:szCs w:val="24"/>
                <w:lang w:val="en-US"/>
              </w:rPr>
              <w:t>, prof. UR</w:t>
            </w:r>
          </w:p>
        </w:tc>
      </w:tr>
    </w:tbl>
    <w:p w14:paraId="2EA7DA07" w14:textId="3BC6EFC9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48EC1578" w14:textId="77777777" w:rsidTr="00015B8F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6458894C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2623F7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2623F7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41F7729D" w14:textId="77777777" w:rsidTr="00D1172B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9A66EDD" w:rsidR="00015B8F" w:rsidRPr="009C54AE" w:rsidRDefault="002E25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6E43122A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2BD2FE75" w:rsidR="00015B8F" w:rsidRPr="009C54AE" w:rsidRDefault="00903E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800D4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 xml:space="preserve">.  Sposób realizacji zajęć  </w:t>
      </w:r>
    </w:p>
    <w:p w14:paraId="779188B4" w14:textId="13792E60" w:rsidR="0085747A" w:rsidRPr="009C54AE" w:rsidRDefault="00260408" w:rsidP="6063023A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6063023A">
        <w:rPr>
          <w:rFonts w:ascii="Corbel" w:eastAsia="MS Gothic" w:hAnsi="Corbel" w:cs="MS Gothic"/>
        </w:rPr>
        <w:t xml:space="preserve">  </w:t>
      </w:r>
      <w:r w:rsidR="00D1172B" w:rsidRPr="6063023A">
        <w:rPr>
          <w:rFonts w:ascii="Corbel" w:eastAsia="MS Gothic" w:hAnsi="Corbel" w:cs="MS Gothic"/>
        </w:rPr>
        <w:t>x</w:t>
      </w:r>
      <w:r w:rsidRPr="6063023A">
        <w:rPr>
          <w:rFonts w:ascii="Corbel" w:hAnsi="Corbel"/>
          <w:b w:val="0"/>
          <w:smallCaps w:val="0"/>
        </w:rPr>
        <w:t xml:space="preserve"> </w:t>
      </w:r>
      <w:r w:rsidR="0085747A" w:rsidRPr="6063023A">
        <w:rPr>
          <w:rFonts w:ascii="Corbel" w:hAnsi="Corbel"/>
          <w:b w:val="0"/>
          <w:smallCaps w:val="0"/>
        </w:rPr>
        <w:t xml:space="preserve">zajęcia w formie tradycyjnej </w:t>
      </w:r>
      <w:r w:rsidR="4230BA15" w:rsidRPr="6063023A">
        <w:rPr>
          <w:rFonts w:ascii="Corbel" w:hAnsi="Corbel"/>
          <w:b w:val="0"/>
          <w:smallCaps w:val="0"/>
          <w:szCs w:val="24"/>
        </w:rPr>
        <w:t xml:space="preserve">lub z wykorzystaniem platformy Ms </w:t>
      </w:r>
      <w:proofErr w:type="spellStart"/>
      <w:r w:rsidR="4230BA15" w:rsidRPr="6063023A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7C1E49" w14:textId="77777777" w:rsidR="00D1172B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</w:p>
    <w:p w14:paraId="55D48E7E" w14:textId="086CACA7" w:rsidR="00E22FBC" w:rsidRPr="009C54AE" w:rsidRDefault="54E04B1F" w:rsidP="6063023A">
      <w:pPr>
        <w:pStyle w:val="Punktygwne"/>
        <w:spacing w:before="0" w:after="0"/>
        <w:rPr>
          <w:rFonts w:ascii="Corbel" w:hAnsi="Corbel"/>
          <w:smallCaps w:val="0"/>
        </w:rPr>
      </w:pPr>
      <w:r w:rsidRPr="6063023A">
        <w:rPr>
          <w:rFonts w:ascii="Corbel" w:hAnsi="Corbel"/>
          <w:b w:val="0"/>
          <w:smallCaps w:val="0"/>
        </w:rPr>
        <w:t>Z</w:t>
      </w:r>
      <w:r w:rsidR="0042714F" w:rsidRPr="6063023A">
        <w:rPr>
          <w:rFonts w:ascii="Corbel" w:hAnsi="Corbel"/>
          <w:b w:val="0"/>
          <w:smallCaps w:val="0"/>
        </w:rPr>
        <w:t>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22E308" w14:textId="77777777" w:rsidR="00D926DC" w:rsidRDefault="00D926DC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>uczenia się</w:t>
      </w:r>
      <w:r w:rsidR="0085747A"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45FB0818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sz w:val="20"/>
          <w:szCs w:val="20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606C5583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="00D926DC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MS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</w:t>
            </w:r>
            <w:proofErr w:type="spellStart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ekonomiczno</w:t>
            </w:r>
            <w:proofErr w:type="spellEnd"/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0"/>
          <w:szCs w:val="20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CD1969" w:rsidRDefault="001D7B54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35CA35E0" w14:textId="77777777" w:rsidTr="004465A4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6770404B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6A9E580F" w14:textId="77777777" w:rsidTr="00C400F8">
        <w:tc>
          <w:tcPr>
            <w:tcW w:w="1560" w:type="dxa"/>
            <w:vAlign w:val="center"/>
          </w:tcPr>
          <w:p w14:paraId="4FCA5964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  <w:vAlign w:val="center"/>
          </w:tcPr>
          <w:p w14:paraId="38CA2EE1" w14:textId="77777777" w:rsidR="00E70B36" w:rsidRDefault="00E70B36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  <w:p w14:paraId="698E63CA" w14:textId="77777777" w:rsidR="00681A29" w:rsidRPr="00681A29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C4CA6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681A29" w:rsidRPr="009C54AE" w14:paraId="78DE7C99" w14:textId="77777777" w:rsidTr="00C400F8">
        <w:tc>
          <w:tcPr>
            <w:tcW w:w="1560" w:type="dxa"/>
            <w:vAlign w:val="center"/>
          </w:tcPr>
          <w:p w14:paraId="56A76B19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  <w:vAlign w:val="center"/>
          </w:tcPr>
          <w:p w14:paraId="3CFCD0C1" w14:textId="77777777" w:rsidR="00681A29" w:rsidRPr="00681A29" w:rsidRDefault="00681A29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2A4E307F" w14:textId="77777777" w:rsidR="00681A29" w:rsidRPr="00F50DAC" w:rsidRDefault="00F50DAC" w:rsidP="00C400F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1A29" w:rsidRPr="009C54AE" w14:paraId="43BE0473" w14:textId="77777777" w:rsidTr="00C400F8">
        <w:tc>
          <w:tcPr>
            <w:tcW w:w="1560" w:type="dxa"/>
            <w:vAlign w:val="center"/>
          </w:tcPr>
          <w:p w14:paraId="41960800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F6BF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  <w:vAlign w:val="center"/>
          </w:tcPr>
          <w:p w14:paraId="648FFC28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1730D">
              <w:rPr>
                <w:rFonts w:ascii="Corbel" w:hAnsi="Corbel"/>
                <w:sz w:val="24"/>
                <w:szCs w:val="24"/>
              </w:rPr>
              <w:t>8</w:t>
            </w:r>
          </w:p>
          <w:p w14:paraId="57FAD144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</w:t>
            </w:r>
            <w:r w:rsidR="00F1730D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681A29" w:rsidRPr="009C54AE" w14:paraId="178074B7" w14:textId="77777777" w:rsidTr="00C400F8">
        <w:tc>
          <w:tcPr>
            <w:tcW w:w="1560" w:type="dxa"/>
            <w:vAlign w:val="center"/>
          </w:tcPr>
          <w:p w14:paraId="78C3198C" w14:textId="77777777" w:rsidR="00681A29" w:rsidRPr="009C54AE" w:rsidRDefault="00681A29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  <w:vAlign w:val="center"/>
          </w:tcPr>
          <w:p w14:paraId="54E3E2D9" w14:textId="77777777" w:rsidR="00681A29" w:rsidRPr="00681A29" w:rsidRDefault="00681A29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2E656A">
              <w:rPr>
                <w:rFonts w:ascii="Corbel" w:hAnsi="Corbel"/>
                <w:sz w:val="24"/>
                <w:szCs w:val="24"/>
              </w:rPr>
              <w:t>K0</w:t>
            </w:r>
            <w:r w:rsidR="00F1730D">
              <w:rPr>
                <w:rFonts w:ascii="Corbel" w:hAnsi="Corbel"/>
                <w:sz w:val="24"/>
                <w:szCs w:val="24"/>
              </w:rPr>
              <w:t>1</w:t>
            </w:r>
          </w:p>
          <w:p w14:paraId="0A428CB4" w14:textId="77777777" w:rsidR="00681A29" w:rsidRPr="00681A29" w:rsidRDefault="00F1730D" w:rsidP="00C400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>
              <w:rPr>
                <w:rFonts w:ascii="Corbel" w:hAnsi="Corbel"/>
                <w:sz w:val="24"/>
                <w:szCs w:val="24"/>
              </w:rPr>
              <w:t>K02</w:t>
            </w:r>
          </w:p>
        </w:tc>
      </w:tr>
    </w:tbl>
    <w:p w14:paraId="62486C05" w14:textId="77777777" w:rsidR="0085747A" w:rsidRPr="00CD1969" w:rsidRDefault="0085747A" w:rsidP="009C54AE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CD1969" w:rsidRDefault="0085747A" w:rsidP="009C54AE">
      <w:pPr>
        <w:pStyle w:val="Akapitzlist"/>
        <w:spacing w:line="240" w:lineRule="auto"/>
        <w:rPr>
          <w:rFonts w:ascii="Corbel" w:hAnsi="Corbe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 xml:space="preserve">Optymalizacja procesu podejmowania decyzji z wykorzystaniem dodatku </w:t>
            </w:r>
            <w:proofErr w:type="spellStart"/>
            <w:r w:rsidRPr="006E6145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6E6145">
              <w:rPr>
                <w:rFonts w:ascii="Corbel" w:hAnsi="Corbel"/>
                <w:sz w:val="24"/>
                <w:szCs w:val="24"/>
              </w:rPr>
              <w:t>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057676CA" w:rsidR="00E8382A" w:rsidRDefault="000144F1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Zastosowanie narzędzi </w:t>
            </w:r>
            <w:r w:rsidR="008F4F46">
              <w:rPr>
                <w:rFonts w:ascii="Corbel" w:hAnsi="Corbel"/>
                <w:sz w:val="24"/>
                <w:szCs w:val="24"/>
              </w:rPr>
              <w:t xml:space="preserve">analizy warunkowej/symulacji. 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Rozwiązywanie równań z jedną niewiadomą za pomocą narzędzia Szukaj wyniku. Tworzenie i zarządzanie scenariuszami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</w:t>
            </w:r>
            <w:r w:rsidR="00CD365A">
              <w:rPr>
                <w:rFonts w:ascii="Corbel" w:hAnsi="Corbel"/>
                <w:sz w:val="24"/>
                <w:szCs w:val="24"/>
              </w:rPr>
              <w:lastRenderedPageBreak/>
              <w:t>(Menedżer scenariuszy)</w:t>
            </w:r>
            <w:r w:rsidR="006E6145" w:rsidRPr="006E6145">
              <w:rPr>
                <w:rFonts w:ascii="Corbel" w:hAnsi="Corbel"/>
                <w:sz w:val="24"/>
                <w:szCs w:val="24"/>
              </w:rPr>
              <w:t>, raporty wrażliwości.</w:t>
            </w:r>
            <w:r w:rsidR="00CD365A">
              <w:rPr>
                <w:rFonts w:ascii="Corbel" w:hAnsi="Corbel"/>
                <w:sz w:val="24"/>
                <w:szCs w:val="24"/>
              </w:rPr>
              <w:t xml:space="preserve"> Wykorzystanie możliwości narzędzia Tabela danych. 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0AD11FC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</w:t>
            </w:r>
            <w:r w:rsidR="003716E1">
              <w:rPr>
                <w:rFonts w:ascii="Corbel" w:hAnsi="Corbel"/>
                <w:sz w:val="24"/>
                <w:szCs w:val="24"/>
              </w:rPr>
              <w:t>t</w:t>
            </w:r>
            <w:r w:rsidRPr="006E6145">
              <w:rPr>
                <w:rFonts w:ascii="Corbel" w:hAnsi="Corbel"/>
                <w:sz w:val="24"/>
                <w:szCs w:val="24"/>
              </w:rPr>
              <w:t>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5E847003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  <w:r w:rsidR="005B1CC5">
        <w:rPr>
          <w:rFonts w:ascii="Corbel" w:hAnsi="Corbel"/>
          <w:b w:val="0"/>
          <w:smallCaps w:val="0"/>
          <w:szCs w:val="24"/>
        </w:rPr>
        <w:t>.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8A7FE21" w14:textId="77777777" w:rsidTr="008272CB">
        <w:tc>
          <w:tcPr>
            <w:tcW w:w="1843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147357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A44EB" w:rsidRPr="009C54AE" w14:paraId="32399273" w14:textId="77777777" w:rsidTr="00C400F8">
        <w:tc>
          <w:tcPr>
            <w:tcW w:w="1843" w:type="dxa"/>
            <w:vAlign w:val="center"/>
          </w:tcPr>
          <w:p w14:paraId="5D972FAB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14:paraId="2DB2B85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26" w:type="dxa"/>
            <w:vAlign w:val="center"/>
          </w:tcPr>
          <w:p w14:paraId="7F626B56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69BBCE34" w14:textId="77777777" w:rsidTr="00C400F8">
        <w:tc>
          <w:tcPr>
            <w:tcW w:w="1843" w:type="dxa"/>
            <w:vAlign w:val="center"/>
          </w:tcPr>
          <w:p w14:paraId="0A53D0B1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</w:p>
        </w:tc>
        <w:tc>
          <w:tcPr>
            <w:tcW w:w="5670" w:type="dxa"/>
            <w:vAlign w:val="center"/>
          </w:tcPr>
          <w:p w14:paraId="3D82C8A3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04C6456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21A42074" w14:textId="77777777" w:rsidTr="00C400F8">
        <w:tc>
          <w:tcPr>
            <w:tcW w:w="1843" w:type="dxa"/>
            <w:vAlign w:val="center"/>
          </w:tcPr>
          <w:p w14:paraId="1D652CBC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14:paraId="11084F8C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26" w:type="dxa"/>
            <w:vAlign w:val="center"/>
          </w:tcPr>
          <w:p w14:paraId="23CA83C4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A44EB" w:rsidRPr="009C54AE" w14:paraId="589AD299" w14:textId="77777777" w:rsidTr="00C400F8">
        <w:tc>
          <w:tcPr>
            <w:tcW w:w="1843" w:type="dxa"/>
            <w:vAlign w:val="center"/>
          </w:tcPr>
          <w:p w14:paraId="61ADB445" w14:textId="77777777" w:rsidR="006A44EB" w:rsidRPr="00C400F8" w:rsidRDefault="00C400F8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6A44EB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</w:t>
            </w:r>
            <w:r w:rsidR="00970220" w:rsidRPr="00C400F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14:paraId="6B806229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  <w:vAlign w:val="center"/>
          </w:tcPr>
          <w:p w14:paraId="69BAA590" w14:textId="77777777" w:rsidR="006A44EB" w:rsidRPr="006A44EB" w:rsidRDefault="006A44EB" w:rsidP="00C400F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6BB257E" w14:textId="77777777" w:rsidTr="6063023A">
        <w:tc>
          <w:tcPr>
            <w:tcW w:w="9670" w:type="dxa"/>
          </w:tcPr>
          <w:p w14:paraId="65F98D97" w14:textId="77777777" w:rsidR="008272CB" w:rsidRDefault="008272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2760F434" w14:textId="2C7D452F" w:rsidR="0085747A" w:rsidRPr="00FE1386" w:rsidRDefault="51A5E360" w:rsidP="00CA5038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 w:rsidRPr="6063023A">
              <w:rPr>
                <w:rFonts w:ascii="Corbel" w:hAnsi="Corbel"/>
                <w:sz w:val="24"/>
                <w:szCs w:val="24"/>
              </w:rPr>
              <w:t>zaliczenie z oceną na podstawie ocen cząstkowych (2 kolokwia, bieżąca prezentacja na zajęciach rezultatów rozwiązywanych przykładów).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Ocena </w:t>
            </w:r>
            <w:r w:rsidR="47D2FFE4" w:rsidRPr="6063023A">
              <w:rPr>
                <w:rFonts w:ascii="Corbel" w:hAnsi="Corbel"/>
                <w:sz w:val="24"/>
                <w:szCs w:val="24"/>
              </w:rPr>
              <w:t xml:space="preserve">3,0 wymaga zdobycia 51% 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 xml:space="preserve"> maksymalnej ilości punktów przypisanych do</w:t>
            </w:r>
            <w:r w:rsidR="3BD1938D" w:rsidRPr="6063023A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="3BD1938D" w:rsidRPr="6063023A">
              <w:rPr>
                <w:rFonts w:ascii="Corbel" w:hAnsi="Corbel"/>
                <w:sz w:val="24"/>
                <w:szCs w:val="24"/>
              </w:rPr>
              <w:t>poszczególnych prac i aktywności składających się na zaliczenie przedmiotu.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54A1B068" w14:textId="77777777" w:rsidTr="008F249F">
        <w:trPr>
          <w:trHeight w:hRule="exact" w:val="585"/>
        </w:trPr>
        <w:tc>
          <w:tcPr>
            <w:tcW w:w="4962" w:type="dxa"/>
          </w:tcPr>
          <w:p w14:paraId="765A5D29" w14:textId="20089057" w:rsidR="00B07B3E" w:rsidRPr="00B07B3E" w:rsidRDefault="008F249F" w:rsidP="001D6797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0DA3216" w14:textId="77777777" w:rsidR="00B07B3E" w:rsidRPr="009C54AE" w:rsidRDefault="00E45514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07B3E" w:rsidRPr="009C54AE" w14:paraId="1513F5CD" w14:textId="77777777" w:rsidTr="008F249F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44240AAE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7F9C2C33" w14:textId="77777777" w:rsidTr="00923D7D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3CFEC6B" w14:textId="77777777" w:rsidR="00331122" w:rsidRPr="00521803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4D6280AD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846D04" w:rsidRDefault="000F35B0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77"/>
      </w:tblGrid>
      <w:tr w:rsidR="0085747A" w:rsidRPr="009C54AE" w14:paraId="5454FE01" w14:textId="77777777" w:rsidTr="002118F0">
        <w:trPr>
          <w:trHeight w:val="397"/>
        </w:trPr>
        <w:tc>
          <w:tcPr>
            <w:tcW w:w="4282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118F0">
        <w:trPr>
          <w:trHeight w:val="397"/>
        </w:trPr>
        <w:tc>
          <w:tcPr>
            <w:tcW w:w="4282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2118F0" w14:paraId="78E6C35D" w14:textId="77777777" w:rsidTr="002118F0">
        <w:trPr>
          <w:trHeight w:val="397"/>
        </w:trPr>
        <w:tc>
          <w:tcPr>
            <w:tcW w:w="8959" w:type="dxa"/>
          </w:tcPr>
          <w:p w14:paraId="729C9695" w14:textId="77777777" w:rsidR="0085747A" w:rsidRPr="002118F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228A64DD" w14:textId="7A184449" w:rsidR="00FE1386" w:rsidRPr="002118F0" w:rsidRDefault="004F23E4" w:rsidP="00126665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Olszak C.M. (red.),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dla biznesu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Uniwersytetu Ekonomicznego, </w:t>
            </w:r>
            <w:r w:rsidR="00C7178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Katowice 2014</w:t>
            </w:r>
            <w:r w:rsidR="00FE1386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3A07272F" w14:textId="1F216FCB" w:rsidR="00C93776" w:rsidRPr="002118F0" w:rsidRDefault="00B15E95" w:rsidP="00F44594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Pankiewicz M. (red.),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Informatyka gospodarcza i e-biznes : wybrane zagadnienia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Wyd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Wyższej Szkoły Finansów i Zarządzania,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Bia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łystok</w:t>
            </w:r>
            <w:r w:rsidR="00593A71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26665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2008.</w:t>
            </w:r>
          </w:p>
          <w:p w14:paraId="727245E6" w14:textId="3F065205" w:rsidR="008505B2" w:rsidRPr="002118F0" w:rsidRDefault="00C42F95" w:rsidP="00171B5D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Rutkowska J., </w:t>
            </w:r>
            <w:r w:rsidR="000D4A40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Świderska-Rak D., </w:t>
            </w:r>
            <w:r w:rsidR="00AA7B3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Komputerowe wspomaganie rachunkowości zarządczej, 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Wyd. </w:t>
            </w:r>
            <w:r w:rsidR="00B035D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Naukowe Wydziału Zarządzania Uniwersytetu Warszawskiego, Warszawa 2016.</w:t>
            </w:r>
            <w:r w:rsidR="00171B5D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</w:tr>
      <w:tr w:rsidR="0085747A" w:rsidRPr="00F91425" w14:paraId="5B60B74E" w14:textId="77777777" w:rsidTr="002118F0">
        <w:trPr>
          <w:trHeight w:val="397"/>
        </w:trPr>
        <w:tc>
          <w:tcPr>
            <w:tcW w:w="8959" w:type="dxa"/>
          </w:tcPr>
          <w:p w14:paraId="218CA5F3" w14:textId="77777777" w:rsidR="00605B96" w:rsidRPr="002118F0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7DE4F20" w14:textId="03D92879" w:rsidR="009C1504" w:rsidRPr="002118F0" w:rsidRDefault="009C1504" w:rsidP="00C771C8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312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Szczypa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P.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(red.)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Podstawy rachunkowości: od teorii do praktyki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Warszawa 2020.</w:t>
            </w:r>
          </w:p>
          <w:p w14:paraId="4D3F148C" w14:textId="5C30C9B1" w:rsidR="00057955" w:rsidRDefault="00057955" w:rsidP="00C771C8">
            <w:pPr>
              <w:pStyle w:val="Punktygwne"/>
              <w:numPr>
                <w:ilvl w:val="0"/>
                <w:numId w:val="6"/>
              </w:numPr>
              <w:spacing w:before="0" w:after="0"/>
              <w:ind w:left="346" w:hanging="312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Dudziak M.,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Szpakowska E.,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Zarządzanie ryzykiem i niepewność w działalności gospodarczej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165DA4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P</w:t>
            </w:r>
            <w:r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odejmowanie decyz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ji biznesowych, „Zarządzanie i Finanse”, Tom 11, nr 1</w:t>
            </w:r>
            <w:r w:rsidR="00F159DC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/2013</w:t>
            </w:r>
            <w:r w:rsidR="008F3AB9" w:rsidRPr="002118F0">
              <w:rPr>
                <w:rFonts w:ascii="Corbel" w:hAnsi="Corbel"/>
                <w:b w:val="0"/>
                <w:bCs/>
                <w:smallCaps w:val="0"/>
                <w:szCs w:val="24"/>
              </w:rPr>
              <w:t>, cz. 1, s. 117-129.</w:t>
            </w:r>
          </w:p>
          <w:p w14:paraId="5B5A22B4" w14:textId="57220860" w:rsidR="00C93776" w:rsidRPr="00C771C8" w:rsidRDefault="00C771C8" w:rsidP="00C771C8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6" w:hanging="312"/>
              <w:rPr>
                <w:rFonts w:ascii="Corbel" w:hAnsi="Corbel"/>
                <w:bCs/>
                <w:sz w:val="24"/>
                <w:szCs w:val="24"/>
                <w:lang w:val="en-US"/>
              </w:rPr>
            </w:pPr>
            <w:proofErr w:type="spellStart"/>
            <w:r w:rsidRPr="00C771C8">
              <w:rPr>
                <w:rFonts w:ascii="Corbel" w:hAnsi="Corbel"/>
                <w:bCs/>
                <w:sz w:val="24"/>
                <w:szCs w:val="24"/>
                <w:lang w:val="en-US"/>
              </w:rPr>
              <w:t>Chorób</w:t>
            </w:r>
            <w:proofErr w:type="spellEnd"/>
            <w:r w:rsidRPr="00C771C8">
              <w:rPr>
                <w:rFonts w:ascii="Corbel" w:hAnsi="Corbel"/>
                <w:bCs/>
                <w:sz w:val="24"/>
                <w:szCs w:val="24"/>
                <w:lang w:val="en-US"/>
              </w:rPr>
              <w:t xml:space="preserve"> R.,  Sources of financing as a determinant of the development of innovative integration ties, „Social Inequalities and Economic Growth”, no. 72 (4/2022), p. 122-135.</w:t>
            </w:r>
          </w:p>
        </w:tc>
      </w:tr>
    </w:tbl>
    <w:p w14:paraId="110FFD37" w14:textId="77777777" w:rsidR="00013CB1" w:rsidRPr="009E120D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C207A" w14:textId="77777777" w:rsidR="001D039A" w:rsidRDefault="001D039A" w:rsidP="00C16ABF">
      <w:pPr>
        <w:spacing w:after="0" w:line="240" w:lineRule="auto"/>
      </w:pPr>
      <w:r>
        <w:separator/>
      </w:r>
    </w:p>
  </w:endnote>
  <w:endnote w:type="continuationSeparator" w:id="0">
    <w:p w14:paraId="7D5CDD6C" w14:textId="77777777" w:rsidR="001D039A" w:rsidRDefault="001D03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938EE" w14:textId="77777777" w:rsidR="001D039A" w:rsidRDefault="001D039A" w:rsidP="00C16ABF">
      <w:pPr>
        <w:spacing w:after="0" w:line="240" w:lineRule="auto"/>
      </w:pPr>
      <w:r>
        <w:separator/>
      </w:r>
    </w:p>
  </w:footnote>
  <w:footnote w:type="continuationSeparator" w:id="0">
    <w:p w14:paraId="51EF2ABB" w14:textId="77777777" w:rsidR="001D039A" w:rsidRDefault="001D039A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267188">
    <w:abstractNumId w:val="1"/>
  </w:num>
  <w:num w:numId="2" w16cid:durableId="1003238091">
    <w:abstractNumId w:val="5"/>
  </w:num>
  <w:num w:numId="3" w16cid:durableId="1694189106">
    <w:abstractNumId w:val="3"/>
  </w:num>
  <w:num w:numId="4" w16cid:durableId="1921865909">
    <w:abstractNumId w:val="0"/>
  </w:num>
  <w:num w:numId="5" w16cid:durableId="1930500855">
    <w:abstractNumId w:val="2"/>
  </w:num>
  <w:num w:numId="6" w16cid:durableId="1630208129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44F1"/>
    <w:rsid w:val="00015B8F"/>
    <w:rsid w:val="00022ECE"/>
    <w:rsid w:val="000302A3"/>
    <w:rsid w:val="00042A51"/>
    <w:rsid w:val="00042D2E"/>
    <w:rsid w:val="00044C82"/>
    <w:rsid w:val="000566F8"/>
    <w:rsid w:val="00057955"/>
    <w:rsid w:val="00070ED6"/>
    <w:rsid w:val="000742DC"/>
    <w:rsid w:val="00080A4E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D4A40"/>
    <w:rsid w:val="000E0890"/>
    <w:rsid w:val="000E4C51"/>
    <w:rsid w:val="000F1C57"/>
    <w:rsid w:val="000F35B0"/>
    <w:rsid w:val="000F5615"/>
    <w:rsid w:val="001075BD"/>
    <w:rsid w:val="00112794"/>
    <w:rsid w:val="0012560E"/>
    <w:rsid w:val="00126665"/>
    <w:rsid w:val="00127108"/>
    <w:rsid w:val="00134B13"/>
    <w:rsid w:val="001423FD"/>
    <w:rsid w:val="00143115"/>
    <w:rsid w:val="00146BC0"/>
    <w:rsid w:val="00153C41"/>
    <w:rsid w:val="00154381"/>
    <w:rsid w:val="00160124"/>
    <w:rsid w:val="00164FA7"/>
    <w:rsid w:val="00165DA4"/>
    <w:rsid w:val="00166A03"/>
    <w:rsid w:val="00171B5D"/>
    <w:rsid w:val="001737CF"/>
    <w:rsid w:val="001756ED"/>
    <w:rsid w:val="00176083"/>
    <w:rsid w:val="001766C6"/>
    <w:rsid w:val="00180A34"/>
    <w:rsid w:val="00183215"/>
    <w:rsid w:val="00187684"/>
    <w:rsid w:val="00192F37"/>
    <w:rsid w:val="001A70D2"/>
    <w:rsid w:val="001B3D73"/>
    <w:rsid w:val="001B49D7"/>
    <w:rsid w:val="001D039A"/>
    <w:rsid w:val="001D10EE"/>
    <w:rsid w:val="001D2387"/>
    <w:rsid w:val="001D48CC"/>
    <w:rsid w:val="001D657B"/>
    <w:rsid w:val="001D6797"/>
    <w:rsid w:val="001D7B54"/>
    <w:rsid w:val="001E0209"/>
    <w:rsid w:val="001E0C12"/>
    <w:rsid w:val="001F2BEC"/>
    <w:rsid w:val="001F2CA2"/>
    <w:rsid w:val="0020213E"/>
    <w:rsid w:val="002118F0"/>
    <w:rsid w:val="002144C0"/>
    <w:rsid w:val="0022477D"/>
    <w:rsid w:val="00225F78"/>
    <w:rsid w:val="0023203C"/>
    <w:rsid w:val="002336F9"/>
    <w:rsid w:val="00235A73"/>
    <w:rsid w:val="0024028F"/>
    <w:rsid w:val="00240C7F"/>
    <w:rsid w:val="00244ABC"/>
    <w:rsid w:val="00254A4D"/>
    <w:rsid w:val="002564F6"/>
    <w:rsid w:val="00257ED3"/>
    <w:rsid w:val="00260408"/>
    <w:rsid w:val="002623F7"/>
    <w:rsid w:val="00267FB7"/>
    <w:rsid w:val="00280B9F"/>
    <w:rsid w:val="00281FF2"/>
    <w:rsid w:val="002857DE"/>
    <w:rsid w:val="00291567"/>
    <w:rsid w:val="002A01A7"/>
    <w:rsid w:val="002A2389"/>
    <w:rsid w:val="002A671D"/>
    <w:rsid w:val="002B4631"/>
    <w:rsid w:val="002B4D55"/>
    <w:rsid w:val="002B5EA0"/>
    <w:rsid w:val="002B6119"/>
    <w:rsid w:val="002C1F06"/>
    <w:rsid w:val="002C5CDE"/>
    <w:rsid w:val="002D1908"/>
    <w:rsid w:val="002D73D4"/>
    <w:rsid w:val="002E25DC"/>
    <w:rsid w:val="002E656A"/>
    <w:rsid w:val="002F02A3"/>
    <w:rsid w:val="002F4ABE"/>
    <w:rsid w:val="003018BA"/>
    <w:rsid w:val="00305C92"/>
    <w:rsid w:val="003151C5"/>
    <w:rsid w:val="00323E14"/>
    <w:rsid w:val="00331122"/>
    <w:rsid w:val="003343CF"/>
    <w:rsid w:val="00346FE9"/>
    <w:rsid w:val="0034759A"/>
    <w:rsid w:val="003503F6"/>
    <w:rsid w:val="003530DD"/>
    <w:rsid w:val="00356B7C"/>
    <w:rsid w:val="003605B0"/>
    <w:rsid w:val="00363F78"/>
    <w:rsid w:val="003716E1"/>
    <w:rsid w:val="003A0A5B"/>
    <w:rsid w:val="003A1176"/>
    <w:rsid w:val="003C0BAE"/>
    <w:rsid w:val="003C4CA6"/>
    <w:rsid w:val="003D18A9"/>
    <w:rsid w:val="003D6CE2"/>
    <w:rsid w:val="003E1941"/>
    <w:rsid w:val="003E2FE6"/>
    <w:rsid w:val="003E49D5"/>
    <w:rsid w:val="003F38C0"/>
    <w:rsid w:val="003F6BFC"/>
    <w:rsid w:val="00414E3C"/>
    <w:rsid w:val="0042244A"/>
    <w:rsid w:val="0042714F"/>
    <w:rsid w:val="0042745A"/>
    <w:rsid w:val="004319C1"/>
    <w:rsid w:val="00431D5C"/>
    <w:rsid w:val="00431FED"/>
    <w:rsid w:val="004362C6"/>
    <w:rsid w:val="00437FA2"/>
    <w:rsid w:val="004465A4"/>
    <w:rsid w:val="0044663C"/>
    <w:rsid w:val="00454CCC"/>
    <w:rsid w:val="0045599C"/>
    <w:rsid w:val="00461EFC"/>
    <w:rsid w:val="00462027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A4C"/>
    <w:rsid w:val="004A3EEA"/>
    <w:rsid w:val="004A4D1F"/>
    <w:rsid w:val="004C7178"/>
    <w:rsid w:val="004D5282"/>
    <w:rsid w:val="004E1B7C"/>
    <w:rsid w:val="004F1551"/>
    <w:rsid w:val="004F23E4"/>
    <w:rsid w:val="004F55A3"/>
    <w:rsid w:val="00500E6F"/>
    <w:rsid w:val="0050279C"/>
    <w:rsid w:val="0050496F"/>
    <w:rsid w:val="00513B6F"/>
    <w:rsid w:val="00517C63"/>
    <w:rsid w:val="00521803"/>
    <w:rsid w:val="00521F67"/>
    <w:rsid w:val="0053110F"/>
    <w:rsid w:val="005363C4"/>
    <w:rsid w:val="00536BDE"/>
    <w:rsid w:val="00543ACC"/>
    <w:rsid w:val="0056550A"/>
    <w:rsid w:val="00565664"/>
    <w:rsid w:val="005718E2"/>
    <w:rsid w:val="00585704"/>
    <w:rsid w:val="00592D46"/>
    <w:rsid w:val="00593A71"/>
    <w:rsid w:val="0059544B"/>
    <w:rsid w:val="005A0855"/>
    <w:rsid w:val="005A3196"/>
    <w:rsid w:val="005A5D72"/>
    <w:rsid w:val="005A7F88"/>
    <w:rsid w:val="005B1CC5"/>
    <w:rsid w:val="005C080F"/>
    <w:rsid w:val="005C55E5"/>
    <w:rsid w:val="005C696A"/>
    <w:rsid w:val="005D1CE1"/>
    <w:rsid w:val="005E089A"/>
    <w:rsid w:val="005E6E85"/>
    <w:rsid w:val="005F31D2"/>
    <w:rsid w:val="00603281"/>
    <w:rsid w:val="00605B96"/>
    <w:rsid w:val="00605D13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659D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703BF7"/>
    <w:rsid w:val="007072BA"/>
    <w:rsid w:val="00713C5A"/>
    <w:rsid w:val="0071620A"/>
    <w:rsid w:val="00717229"/>
    <w:rsid w:val="00724148"/>
    <w:rsid w:val="00724677"/>
    <w:rsid w:val="00725459"/>
    <w:rsid w:val="007259FA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E6E"/>
    <w:rsid w:val="007B5090"/>
    <w:rsid w:val="007C3299"/>
    <w:rsid w:val="007C3BCC"/>
    <w:rsid w:val="007D6E56"/>
    <w:rsid w:val="007E5EDB"/>
    <w:rsid w:val="007E798D"/>
    <w:rsid w:val="007E7FFB"/>
    <w:rsid w:val="007F4155"/>
    <w:rsid w:val="00800D45"/>
    <w:rsid w:val="00810329"/>
    <w:rsid w:val="0081331F"/>
    <w:rsid w:val="0081707E"/>
    <w:rsid w:val="00824D71"/>
    <w:rsid w:val="008272CB"/>
    <w:rsid w:val="0083249F"/>
    <w:rsid w:val="00832B99"/>
    <w:rsid w:val="00842C6F"/>
    <w:rsid w:val="008449B3"/>
    <w:rsid w:val="00846D04"/>
    <w:rsid w:val="008471C4"/>
    <w:rsid w:val="008505B2"/>
    <w:rsid w:val="0085267B"/>
    <w:rsid w:val="0085426F"/>
    <w:rsid w:val="0085747A"/>
    <w:rsid w:val="0086205A"/>
    <w:rsid w:val="00863A71"/>
    <w:rsid w:val="00865492"/>
    <w:rsid w:val="00876065"/>
    <w:rsid w:val="0088030C"/>
    <w:rsid w:val="00881601"/>
    <w:rsid w:val="00884922"/>
    <w:rsid w:val="00885F64"/>
    <w:rsid w:val="008917F9"/>
    <w:rsid w:val="00893D62"/>
    <w:rsid w:val="008A29DB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3AB9"/>
    <w:rsid w:val="008F4F46"/>
    <w:rsid w:val="008F6E29"/>
    <w:rsid w:val="0090079A"/>
    <w:rsid w:val="0090082C"/>
    <w:rsid w:val="00903EFD"/>
    <w:rsid w:val="00916188"/>
    <w:rsid w:val="00921687"/>
    <w:rsid w:val="00923D7D"/>
    <w:rsid w:val="0094491A"/>
    <w:rsid w:val="009508DF"/>
    <w:rsid w:val="00950DAC"/>
    <w:rsid w:val="00954A07"/>
    <w:rsid w:val="0095771C"/>
    <w:rsid w:val="00963A97"/>
    <w:rsid w:val="00970220"/>
    <w:rsid w:val="00996FAA"/>
    <w:rsid w:val="00997F14"/>
    <w:rsid w:val="009A78D9"/>
    <w:rsid w:val="009C1504"/>
    <w:rsid w:val="009C3E31"/>
    <w:rsid w:val="009C54AE"/>
    <w:rsid w:val="009C788E"/>
    <w:rsid w:val="009D5B44"/>
    <w:rsid w:val="009D72FF"/>
    <w:rsid w:val="009E120D"/>
    <w:rsid w:val="009E2B3E"/>
    <w:rsid w:val="009E3A33"/>
    <w:rsid w:val="009E3B41"/>
    <w:rsid w:val="009F1B4B"/>
    <w:rsid w:val="009F3C5C"/>
    <w:rsid w:val="009F4610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877D8"/>
    <w:rsid w:val="00A97DE1"/>
    <w:rsid w:val="00AA7B3D"/>
    <w:rsid w:val="00AB053C"/>
    <w:rsid w:val="00AB5427"/>
    <w:rsid w:val="00AC1B31"/>
    <w:rsid w:val="00AD1146"/>
    <w:rsid w:val="00AD27D3"/>
    <w:rsid w:val="00AD66D6"/>
    <w:rsid w:val="00AE1160"/>
    <w:rsid w:val="00AE203C"/>
    <w:rsid w:val="00AE2C98"/>
    <w:rsid w:val="00AE2E74"/>
    <w:rsid w:val="00AE5FCB"/>
    <w:rsid w:val="00AF2C1E"/>
    <w:rsid w:val="00B035D4"/>
    <w:rsid w:val="00B06142"/>
    <w:rsid w:val="00B07B3E"/>
    <w:rsid w:val="00B135B1"/>
    <w:rsid w:val="00B15E95"/>
    <w:rsid w:val="00B22F29"/>
    <w:rsid w:val="00B30E50"/>
    <w:rsid w:val="00B3130B"/>
    <w:rsid w:val="00B3238A"/>
    <w:rsid w:val="00B40ADB"/>
    <w:rsid w:val="00B41FFF"/>
    <w:rsid w:val="00B43B77"/>
    <w:rsid w:val="00B43E80"/>
    <w:rsid w:val="00B470CD"/>
    <w:rsid w:val="00B52453"/>
    <w:rsid w:val="00B558D5"/>
    <w:rsid w:val="00B607DB"/>
    <w:rsid w:val="00B66281"/>
    <w:rsid w:val="00B66529"/>
    <w:rsid w:val="00B75946"/>
    <w:rsid w:val="00B8056E"/>
    <w:rsid w:val="00B819C8"/>
    <w:rsid w:val="00B81DE0"/>
    <w:rsid w:val="00B82308"/>
    <w:rsid w:val="00B86DA2"/>
    <w:rsid w:val="00BA1C68"/>
    <w:rsid w:val="00BA1D64"/>
    <w:rsid w:val="00BB520A"/>
    <w:rsid w:val="00BC7D12"/>
    <w:rsid w:val="00BD3869"/>
    <w:rsid w:val="00BD5563"/>
    <w:rsid w:val="00BD66E9"/>
    <w:rsid w:val="00BD7808"/>
    <w:rsid w:val="00BE27DE"/>
    <w:rsid w:val="00BF3012"/>
    <w:rsid w:val="00BF440E"/>
    <w:rsid w:val="00C00923"/>
    <w:rsid w:val="00C058B4"/>
    <w:rsid w:val="00C07F2C"/>
    <w:rsid w:val="00C131B5"/>
    <w:rsid w:val="00C16ABF"/>
    <w:rsid w:val="00C170AE"/>
    <w:rsid w:val="00C25530"/>
    <w:rsid w:val="00C25A88"/>
    <w:rsid w:val="00C26CB7"/>
    <w:rsid w:val="00C31C76"/>
    <w:rsid w:val="00C324C1"/>
    <w:rsid w:val="00C35ACE"/>
    <w:rsid w:val="00C36992"/>
    <w:rsid w:val="00C400F8"/>
    <w:rsid w:val="00C42F95"/>
    <w:rsid w:val="00C549A4"/>
    <w:rsid w:val="00C56036"/>
    <w:rsid w:val="00C61DC5"/>
    <w:rsid w:val="00C67E92"/>
    <w:rsid w:val="00C70A26"/>
    <w:rsid w:val="00C71789"/>
    <w:rsid w:val="00C73109"/>
    <w:rsid w:val="00C771C8"/>
    <w:rsid w:val="00C7763A"/>
    <w:rsid w:val="00C92183"/>
    <w:rsid w:val="00C93776"/>
    <w:rsid w:val="00C94B98"/>
    <w:rsid w:val="00CA2B96"/>
    <w:rsid w:val="00CA5038"/>
    <w:rsid w:val="00CA5089"/>
    <w:rsid w:val="00CB127E"/>
    <w:rsid w:val="00CD1969"/>
    <w:rsid w:val="00CD365A"/>
    <w:rsid w:val="00CE4A18"/>
    <w:rsid w:val="00CE51D6"/>
    <w:rsid w:val="00CE5BAC"/>
    <w:rsid w:val="00CF25BE"/>
    <w:rsid w:val="00CF3B3C"/>
    <w:rsid w:val="00CF78ED"/>
    <w:rsid w:val="00D02B25"/>
    <w:rsid w:val="00D02EBA"/>
    <w:rsid w:val="00D11280"/>
    <w:rsid w:val="00D1172B"/>
    <w:rsid w:val="00D17C3C"/>
    <w:rsid w:val="00D26B2C"/>
    <w:rsid w:val="00D35018"/>
    <w:rsid w:val="00D352C9"/>
    <w:rsid w:val="00D40AE6"/>
    <w:rsid w:val="00D425B2"/>
    <w:rsid w:val="00D47521"/>
    <w:rsid w:val="00D505EA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6DC"/>
    <w:rsid w:val="00D92711"/>
    <w:rsid w:val="00DA2114"/>
    <w:rsid w:val="00DD332A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0B7A"/>
    <w:rsid w:val="00E51E44"/>
    <w:rsid w:val="00E63348"/>
    <w:rsid w:val="00E659E3"/>
    <w:rsid w:val="00E70B36"/>
    <w:rsid w:val="00E7533E"/>
    <w:rsid w:val="00E76582"/>
    <w:rsid w:val="00E77E88"/>
    <w:rsid w:val="00E8095E"/>
    <w:rsid w:val="00E8107D"/>
    <w:rsid w:val="00E8382A"/>
    <w:rsid w:val="00E939FF"/>
    <w:rsid w:val="00EB51E3"/>
    <w:rsid w:val="00EC4899"/>
    <w:rsid w:val="00ED03AB"/>
    <w:rsid w:val="00ED2CFB"/>
    <w:rsid w:val="00ED32D2"/>
    <w:rsid w:val="00ED6BE1"/>
    <w:rsid w:val="00EE32DE"/>
    <w:rsid w:val="00EE5457"/>
    <w:rsid w:val="00EF3C3E"/>
    <w:rsid w:val="00F070AB"/>
    <w:rsid w:val="00F14E21"/>
    <w:rsid w:val="00F159DC"/>
    <w:rsid w:val="00F1730D"/>
    <w:rsid w:val="00F21C09"/>
    <w:rsid w:val="00F2231D"/>
    <w:rsid w:val="00F27A7B"/>
    <w:rsid w:val="00F406BC"/>
    <w:rsid w:val="00F44594"/>
    <w:rsid w:val="00F50DAC"/>
    <w:rsid w:val="00F617C3"/>
    <w:rsid w:val="00F63966"/>
    <w:rsid w:val="00F7066B"/>
    <w:rsid w:val="00F7504C"/>
    <w:rsid w:val="00F91425"/>
    <w:rsid w:val="00FA357C"/>
    <w:rsid w:val="00FB7DBA"/>
    <w:rsid w:val="00FC0C5A"/>
    <w:rsid w:val="00FC1C25"/>
    <w:rsid w:val="00FC2717"/>
    <w:rsid w:val="00FC33C2"/>
    <w:rsid w:val="00FC3F45"/>
    <w:rsid w:val="00FD201B"/>
    <w:rsid w:val="00FD41BB"/>
    <w:rsid w:val="00FD503F"/>
    <w:rsid w:val="00FD6A6B"/>
    <w:rsid w:val="00FD7589"/>
    <w:rsid w:val="00FE1386"/>
    <w:rsid w:val="00FE2365"/>
    <w:rsid w:val="00FF016A"/>
    <w:rsid w:val="00FF1401"/>
    <w:rsid w:val="00FF51C0"/>
    <w:rsid w:val="00FF5E7D"/>
    <w:rsid w:val="0200B6FC"/>
    <w:rsid w:val="0645430E"/>
    <w:rsid w:val="10370536"/>
    <w:rsid w:val="2DA23E5F"/>
    <w:rsid w:val="3BD1938D"/>
    <w:rsid w:val="4230BA15"/>
    <w:rsid w:val="47D2FFE4"/>
    <w:rsid w:val="51A5E360"/>
    <w:rsid w:val="54E04B1F"/>
    <w:rsid w:val="5A53E6B7"/>
    <w:rsid w:val="5EC731D9"/>
    <w:rsid w:val="6063023A"/>
    <w:rsid w:val="6AFDA773"/>
    <w:rsid w:val="72EF9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10590"/>
  <w15:chartTrackingRefBased/>
  <w15:docId w15:val="{4FD16606-8D9B-47D6-A044-080A6A0A0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  <w:style w:type="character" w:customStyle="1" w:styleId="spellingerror">
    <w:name w:val="spellingerror"/>
    <w:basedOn w:val="Domylnaczcionkaakapitu"/>
    <w:rsid w:val="00B81DE0"/>
  </w:style>
  <w:style w:type="character" w:customStyle="1" w:styleId="normaltextrun">
    <w:name w:val="normaltextrun"/>
    <w:basedOn w:val="Domylnaczcionkaakapitu"/>
    <w:rsid w:val="00B81DE0"/>
  </w:style>
  <w:style w:type="character" w:customStyle="1" w:styleId="eop">
    <w:name w:val="eop"/>
    <w:basedOn w:val="Domylnaczcionkaakapitu"/>
    <w:rsid w:val="00B81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D25D3A-E648-46BF-89EB-32263FF2CA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861E84-AAC7-493E-B8E3-0E573FA1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F10A77-D712-448C-9E06-4E234398A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68</TotalTime>
  <Pages>1</Pages>
  <Words>957</Words>
  <Characters>5748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Ewelina Rabiej</cp:lastModifiedBy>
  <cp:revision>64</cp:revision>
  <cp:lastPrinted>2017-04-27T10:28:00Z</cp:lastPrinted>
  <dcterms:created xsi:type="dcterms:W3CDTF">2020-12-15T14:45:00Z</dcterms:created>
  <dcterms:modified xsi:type="dcterms:W3CDTF">2025-11-11T15:48:00Z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